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8" w:type="dxa"/>
        <w:jc w:val="center"/>
        <w:shd w:val="clear" w:color="auto" w:fill="FFFFFF"/>
        <w:tblCellMar>
          <w:left w:w="0" w:type="dxa"/>
          <w:right w:w="0" w:type="dxa"/>
        </w:tblCellMar>
        <w:tblLook w:val="04A0"/>
      </w:tblPr>
      <w:tblGrid>
        <w:gridCol w:w="4267"/>
        <w:gridCol w:w="5631"/>
      </w:tblGrid>
      <w:tr w:rsidR="004E4217" w:rsidRPr="00D01C89" w:rsidTr="002127F3">
        <w:trPr>
          <w:jc w:val="center"/>
        </w:trPr>
        <w:tc>
          <w:tcPr>
            <w:tcW w:w="4267" w:type="dxa"/>
            <w:shd w:val="clear" w:color="auto" w:fill="FFFFFF"/>
            <w:vAlign w:val="center"/>
            <w:hideMark/>
          </w:tcPr>
          <w:p w:rsidR="004E4217" w:rsidRPr="00D01C89" w:rsidRDefault="00826CBC" w:rsidP="002127F3">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noProof/>
                <w:color w:val="333333"/>
                <w:sz w:val="26"/>
                <w:szCs w:val="26"/>
              </w:rPr>
              <w:pict>
                <v:shapetype id="_x0000_t32" coordsize="21600,21600" o:spt="32" o:oned="t" path="m,l21600,21600e" filled="f">
                  <v:path arrowok="t" fillok="f" o:connecttype="none"/>
                  <o:lock v:ext="edit" shapetype="t"/>
                </v:shapetype>
                <v:shape id="_x0000_s1029" type="#_x0000_t32" style="position:absolute;margin-left:30pt;margin-top:31.85pt;width:1in;height:0;z-index:251658240" o:connectortype="straight"/>
              </w:pict>
            </w:r>
            <w:r w:rsidR="004E4217" w:rsidRPr="00D01C89">
              <w:rPr>
                <w:rFonts w:ascii="Times New Roman" w:eastAsia="Times New Roman" w:hAnsi="Times New Roman" w:cs="Times New Roman"/>
                <w:color w:val="333333"/>
                <w:sz w:val="26"/>
                <w:szCs w:val="26"/>
              </w:rPr>
              <w:t xml:space="preserve"> PHÒNG GD&amp;ĐT </w:t>
            </w:r>
            <w:r w:rsidR="002127F3">
              <w:rPr>
                <w:rFonts w:ascii="Times New Roman" w:eastAsia="Times New Roman" w:hAnsi="Times New Roman" w:cs="Times New Roman"/>
                <w:color w:val="333333"/>
                <w:sz w:val="26"/>
                <w:szCs w:val="26"/>
              </w:rPr>
              <w:t>PHÚ GIÁO</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b/>
                <w:bCs/>
                <w:color w:val="333333"/>
                <w:sz w:val="26"/>
                <w:szCs w:val="26"/>
              </w:rPr>
              <w:t xml:space="preserve">TRƯỜNG MN </w:t>
            </w:r>
            <w:r w:rsidR="002127F3">
              <w:rPr>
                <w:rFonts w:ascii="Times New Roman" w:eastAsia="Times New Roman" w:hAnsi="Times New Roman" w:cs="Times New Roman"/>
                <w:b/>
                <w:bCs/>
                <w:color w:val="333333"/>
                <w:sz w:val="26"/>
                <w:szCs w:val="26"/>
              </w:rPr>
              <w:t>PHƯỚC VĨNH</w:t>
            </w:r>
            <w:r w:rsidR="004E4217" w:rsidRPr="00D01C89">
              <w:rPr>
                <w:rFonts w:ascii="Times New Roman" w:eastAsia="Times New Roman" w:hAnsi="Times New Roman" w:cs="Times New Roman"/>
                <w:color w:val="333333"/>
                <w:sz w:val="26"/>
                <w:szCs w:val="26"/>
              </w:rPr>
              <w:br/>
              <w:t> </w:t>
            </w:r>
            <w:r w:rsidR="004E4217" w:rsidRPr="00D01C89">
              <w:rPr>
                <w:rFonts w:ascii="Times New Roman" w:eastAsia="Times New Roman" w:hAnsi="Times New Roman" w:cs="Times New Roman"/>
                <w:color w:val="333333"/>
                <w:sz w:val="26"/>
                <w:szCs w:val="26"/>
              </w:rPr>
              <w:br/>
              <w:t>   Số:..... /QĐ-MN</w:t>
            </w:r>
            <w:r w:rsidR="002127F3">
              <w:rPr>
                <w:rFonts w:ascii="Times New Roman" w:eastAsia="Times New Roman" w:hAnsi="Times New Roman" w:cs="Times New Roman"/>
                <w:color w:val="333333"/>
                <w:sz w:val="26"/>
                <w:szCs w:val="26"/>
              </w:rPr>
              <w:t>PV</w:t>
            </w:r>
          </w:p>
        </w:tc>
        <w:tc>
          <w:tcPr>
            <w:tcW w:w="5631" w:type="dxa"/>
            <w:shd w:val="clear" w:color="auto" w:fill="FFFFFF"/>
            <w:vAlign w:val="center"/>
            <w:hideMark/>
          </w:tcPr>
          <w:p w:rsidR="004E4217" w:rsidRPr="00D01C89" w:rsidRDefault="00826CBC" w:rsidP="002127F3">
            <w:pPr>
              <w:spacing w:after="0" w:line="240" w:lineRule="auto"/>
              <w:rPr>
                <w:rFonts w:ascii="Times New Roman" w:eastAsia="Times New Roman" w:hAnsi="Times New Roman" w:cs="Times New Roman"/>
                <w:color w:val="333333"/>
                <w:sz w:val="26"/>
                <w:szCs w:val="26"/>
              </w:rPr>
            </w:pPr>
            <w:r w:rsidRPr="00826CBC">
              <w:rPr>
                <w:rFonts w:ascii="Times New Roman" w:eastAsia="Times New Roman" w:hAnsi="Times New Roman" w:cs="Times New Roman"/>
                <w:b/>
                <w:bCs/>
                <w:noProof/>
                <w:color w:val="333333"/>
                <w:sz w:val="26"/>
                <w:szCs w:val="26"/>
              </w:rPr>
              <w:pict>
                <v:shape id="_x0000_s1030" type="#_x0000_t32" style="position:absolute;margin-left:67.05pt;margin-top:31.85pt;width:153pt;height:0;z-index:251659264;mso-position-horizontal-relative:text;mso-position-vertical-relative:text" o:connectortype="straight"/>
              </w:pict>
            </w:r>
            <w:r w:rsidR="004E4217" w:rsidRPr="00D01C89">
              <w:rPr>
                <w:rFonts w:ascii="Times New Roman" w:eastAsia="Times New Roman" w:hAnsi="Times New Roman" w:cs="Times New Roman"/>
                <w:b/>
                <w:bCs/>
                <w:color w:val="333333"/>
                <w:sz w:val="26"/>
                <w:szCs w:val="26"/>
              </w:rPr>
              <w:t>CỘNG HÒA XÃ HỘI CHỦ NGHĨA VIỆT NAM</w:t>
            </w:r>
            <w:r w:rsidR="004E4217" w:rsidRPr="00D01C89">
              <w:rPr>
                <w:rFonts w:ascii="Times New Roman" w:eastAsia="Times New Roman" w:hAnsi="Times New Roman" w:cs="Times New Roman"/>
                <w:color w:val="333333"/>
                <w:sz w:val="26"/>
                <w:szCs w:val="26"/>
              </w:rPr>
              <w:br/>
            </w:r>
            <w:r w:rsidR="002127F3">
              <w:rPr>
                <w:rFonts w:ascii="Times New Roman" w:eastAsia="Times New Roman" w:hAnsi="Times New Roman" w:cs="Times New Roman"/>
                <w:b/>
                <w:bCs/>
                <w:color w:val="333333"/>
                <w:sz w:val="26"/>
                <w:szCs w:val="26"/>
              </w:rPr>
              <w:t xml:space="preserve">                    </w:t>
            </w:r>
            <w:r w:rsidR="004E4217" w:rsidRPr="00D01C89">
              <w:rPr>
                <w:rFonts w:ascii="Times New Roman" w:eastAsia="Times New Roman" w:hAnsi="Times New Roman" w:cs="Times New Roman"/>
                <w:b/>
                <w:bCs/>
                <w:color w:val="333333"/>
                <w:sz w:val="26"/>
                <w:szCs w:val="26"/>
              </w:rPr>
              <w:t>Độc lập - Tự do - Hạnh phúc</w:t>
            </w:r>
            <w:r w:rsidR="004E4217" w:rsidRPr="00D01C89">
              <w:rPr>
                <w:rFonts w:ascii="Times New Roman" w:eastAsia="Times New Roman" w:hAnsi="Times New Roman" w:cs="Times New Roman"/>
                <w:color w:val="333333"/>
                <w:sz w:val="26"/>
                <w:szCs w:val="26"/>
              </w:rPr>
              <w:br/>
              <w:t> </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i/>
                <w:iCs/>
                <w:color w:val="333333"/>
                <w:sz w:val="26"/>
                <w:szCs w:val="26"/>
              </w:rPr>
              <w:t> </w:t>
            </w:r>
            <w:r w:rsidR="002127F3">
              <w:rPr>
                <w:rFonts w:ascii="Times New Roman" w:eastAsia="Times New Roman" w:hAnsi="Times New Roman" w:cs="Times New Roman"/>
                <w:i/>
                <w:iCs/>
                <w:color w:val="333333"/>
                <w:sz w:val="26"/>
                <w:szCs w:val="26"/>
              </w:rPr>
              <w:t xml:space="preserve">                </w:t>
            </w:r>
            <w:r w:rsidR="004E4217" w:rsidRPr="00D01C89">
              <w:rPr>
                <w:rFonts w:ascii="Times New Roman" w:eastAsia="Times New Roman" w:hAnsi="Times New Roman" w:cs="Times New Roman"/>
                <w:i/>
                <w:iCs/>
                <w:color w:val="333333"/>
                <w:sz w:val="26"/>
                <w:szCs w:val="26"/>
              </w:rPr>
              <w:t xml:space="preserve"> </w:t>
            </w:r>
            <w:r w:rsidR="0030079D">
              <w:rPr>
                <w:rFonts w:ascii="Times New Roman" w:eastAsia="Times New Roman" w:hAnsi="Times New Roman" w:cs="Times New Roman"/>
                <w:i/>
                <w:iCs/>
                <w:color w:val="333333"/>
                <w:sz w:val="26"/>
                <w:szCs w:val="26"/>
              </w:rPr>
              <w:t>Phước Vĩnh, ngày     tháng 9</w:t>
            </w:r>
            <w:r w:rsidR="002127F3">
              <w:rPr>
                <w:rFonts w:ascii="Times New Roman" w:eastAsia="Times New Roman" w:hAnsi="Times New Roman" w:cs="Times New Roman"/>
                <w:i/>
                <w:iCs/>
                <w:color w:val="333333"/>
                <w:sz w:val="26"/>
                <w:szCs w:val="26"/>
              </w:rPr>
              <w:t xml:space="preserve"> năm 2020</w:t>
            </w:r>
          </w:p>
        </w:tc>
      </w:tr>
    </w:tbl>
    <w:p w:rsidR="004E4217" w:rsidRPr="00D01C89" w:rsidRDefault="004E4217" w:rsidP="00D01C89">
      <w:pPr>
        <w:shd w:val="clear" w:color="auto" w:fill="FFFFFF"/>
        <w:spacing w:after="0" w:line="240" w:lineRule="auto"/>
        <w:rPr>
          <w:rFonts w:ascii="Times New Roman" w:eastAsia="Times New Roman" w:hAnsi="Times New Roman" w:cs="Times New Roman"/>
          <w:color w:val="333333"/>
          <w:sz w:val="26"/>
          <w:szCs w:val="26"/>
        </w:rPr>
      </w:pPr>
      <w:r w:rsidRPr="00D01C89">
        <w:rPr>
          <w:rFonts w:ascii="Times New Roman" w:eastAsia="Times New Roman" w:hAnsi="Times New Roman" w:cs="Times New Roman"/>
          <w:color w:val="333333"/>
          <w:sz w:val="26"/>
          <w:szCs w:val="26"/>
        </w:rPr>
        <w:t> </w:t>
      </w:r>
    </w:p>
    <w:p w:rsidR="004E4217" w:rsidRPr="00D01C89" w:rsidRDefault="004E4217" w:rsidP="00D01C89">
      <w:pPr>
        <w:spacing w:after="0" w:line="240" w:lineRule="auto"/>
        <w:rPr>
          <w:rFonts w:ascii="Times New Roman" w:eastAsia="Times New Roman" w:hAnsi="Times New Roman" w:cs="Times New Roman"/>
          <w:sz w:val="26"/>
          <w:szCs w:val="26"/>
        </w:rPr>
      </w:pPr>
      <w:r w:rsidRPr="00D01C89">
        <w:rPr>
          <w:rFonts w:ascii="Times New Roman" w:eastAsia="Times New Roman" w:hAnsi="Times New Roman" w:cs="Times New Roman"/>
          <w:color w:val="333333"/>
          <w:sz w:val="26"/>
          <w:szCs w:val="26"/>
          <w:shd w:val="clear" w:color="auto" w:fill="FFFFFF"/>
        </w:rPr>
        <w:t> </w:t>
      </w:r>
    </w:p>
    <w:p w:rsidR="004E4217" w:rsidRPr="00D01C89" w:rsidRDefault="004E4217" w:rsidP="002127F3">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t>QUYẾT ĐỊNH</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V/v Ban hành Bộ Quy tắc ứng xử trong cơ sở giáo dục </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 xml:space="preserve">  trường mầm non </w:t>
      </w:r>
      <w:r w:rsidR="002127F3">
        <w:rPr>
          <w:rFonts w:ascii="Times New Roman" w:eastAsia="Times New Roman" w:hAnsi="Times New Roman" w:cs="Times New Roman"/>
          <w:b/>
          <w:bCs/>
          <w:color w:val="333333"/>
          <w:sz w:val="26"/>
          <w:szCs w:val="26"/>
        </w:rPr>
        <w:t>Phước Vĩnh năm học 2020</w:t>
      </w:r>
      <w:r w:rsidRPr="00D01C89">
        <w:rPr>
          <w:rFonts w:ascii="Times New Roman" w:eastAsia="Times New Roman" w:hAnsi="Times New Roman" w:cs="Times New Roman"/>
          <w:b/>
          <w:bCs/>
          <w:color w:val="333333"/>
          <w:sz w:val="26"/>
          <w:szCs w:val="26"/>
        </w:rPr>
        <w:t>- 202</w:t>
      </w:r>
      <w:r w:rsidR="002127F3">
        <w:rPr>
          <w:rFonts w:ascii="Times New Roman" w:eastAsia="Times New Roman" w:hAnsi="Times New Roman" w:cs="Times New Roman"/>
          <w:b/>
          <w:bCs/>
          <w:color w:val="333333"/>
          <w:sz w:val="26"/>
          <w:szCs w:val="26"/>
        </w:rPr>
        <w:t>1</w:t>
      </w:r>
      <w:r w:rsidRPr="00D01C89">
        <w:rPr>
          <w:rFonts w:ascii="Times New Roman" w:eastAsia="Times New Roman" w:hAnsi="Times New Roman" w:cs="Times New Roman"/>
          <w:color w:val="333333"/>
          <w:sz w:val="26"/>
          <w:szCs w:val="26"/>
        </w:rPr>
        <w:br/>
        <w:t> </w:t>
      </w:r>
      <w:r w:rsidRPr="00D01C89">
        <w:rPr>
          <w:rFonts w:ascii="Times New Roman" w:eastAsia="Times New Roman" w:hAnsi="Times New Roman" w:cs="Times New Roman"/>
          <w:color w:val="333333"/>
          <w:sz w:val="26"/>
          <w:szCs w:val="26"/>
        </w:rPr>
        <w:br/>
        <w:t>                                                     </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 xml:space="preserve">HIỆU TRƯỞNG TRƯỜNG MẦM NON </w:t>
      </w:r>
      <w:r w:rsidR="002127F3">
        <w:rPr>
          <w:rFonts w:ascii="Times New Roman" w:eastAsia="Times New Roman" w:hAnsi="Times New Roman" w:cs="Times New Roman"/>
          <w:b/>
          <w:bCs/>
          <w:color w:val="333333"/>
          <w:sz w:val="26"/>
          <w:szCs w:val="26"/>
        </w:rPr>
        <w:t>PHƯỚC VĨNH</w:t>
      </w:r>
    </w:p>
    <w:p w:rsidR="005E1F37" w:rsidRDefault="004E4217" w:rsidP="00D01C89">
      <w:pPr>
        <w:spacing w:after="0" w:line="240" w:lineRule="auto"/>
        <w:rPr>
          <w:rFonts w:ascii="Times New Roman" w:eastAsia="Times New Roman" w:hAnsi="Times New Roman" w:cs="Times New Roman"/>
          <w:color w:val="333333"/>
          <w:sz w:val="26"/>
          <w:szCs w:val="26"/>
          <w:shd w:val="clear" w:color="auto" w:fill="FFFFFF"/>
        </w:rPr>
      </w:pPr>
      <w:r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br/>
      </w:r>
      <w:r w:rsidR="005E1F37">
        <w:rPr>
          <w:rFonts w:ascii="Times New Roman" w:eastAsia="Times New Roman" w:hAnsi="Times New Roman" w:cs="Times New Roman"/>
          <w:color w:val="333333"/>
          <w:sz w:val="26"/>
          <w:szCs w:val="26"/>
          <w:shd w:val="clear" w:color="auto" w:fill="FFFFFF"/>
        </w:rPr>
        <w:t xml:space="preserve">       </w:t>
      </w:r>
      <w:r w:rsidRPr="00D01C89">
        <w:rPr>
          <w:rFonts w:ascii="Times New Roman" w:eastAsia="Times New Roman" w:hAnsi="Times New Roman" w:cs="Times New Roman"/>
          <w:color w:val="333333"/>
          <w:sz w:val="26"/>
          <w:szCs w:val="26"/>
          <w:shd w:val="clear" w:color="auto" w:fill="FFFFFF"/>
        </w:rPr>
        <w:t>Căn cứ  Thông tư số 06/2019/TT-BGDĐT ngày 12/4/2019 của Bộ giáo dục và Đào tạo về việc quy định Quy tắc ứng xử trong cơ sở Giáo dục mầm non, cơ sở giáo dục phổ thông, cơ sở giáo dục thường xuyên;</w:t>
      </w:r>
      <w:r w:rsidRPr="00D01C89">
        <w:rPr>
          <w:rFonts w:ascii="Times New Roman" w:eastAsia="Times New Roman" w:hAnsi="Times New Roman" w:cs="Times New Roman"/>
          <w:color w:val="333333"/>
          <w:sz w:val="26"/>
          <w:szCs w:val="26"/>
        </w:rPr>
        <w:br/>
      </w:r>
      <w:r w:rsidR="005E1F37">
        <w:rPr>
          <w:rFonts w:ascii="Times New Roman" w:eastAsia="Times New Roman" w:hAnsi="Times New Roman" w:cs="Times New Roman"/>
          <w:color w:val="333333"/>
          <w:sz w:val="26"/>
          <w:szCs w:val="26"/>
        </w:rPr>
        <w:t xml:space="preserve">       </w:t>
      </w:r>
      <w:r w:rsidRPr="00D01C89">
        <w:rPr>
          <w:rFonts w:ascii="Times New Roman" w:eastAsia="Times New Roman" w:hAnsi="Times New Roman" w:cs="Times New Roman"/>
          <w:color w:val="333333"/>
          <w:sz w:val="26"/>
          <w:szCs w:val="26"/>
          <w:shd w:val="clear" w:color="auto" w:fill="FFFFFF"/>
        </w:rPr>
        <w:t>Căn cứ Quyết định số 04/2015/VBHN-BGDĐT ngày 24 tháng 12 năm 2015 của Bộ trưởng Bộ Giáo dục và Đào tạo về việc Ban hành Điều lệ trường mầm non</w:t>
      </w:r>
      <w:r w:rsidR="005E1F37">
        <w:rPr>
          <w:rFonts w:ascii="Times New Roman" w:eastAsia="Times New Roman" w:hAnsi="Times New Roman" w:cs="Times New Roman"/>
          <w:color w:val="333333"/>
          <w:sz w:val="26"/>
          <w:szCs w:val="26"/>
          <w:shd w:val="clear" w:color="auto" w:fill="FFFFFF"/>
        </w:rPr>
        <w:t>;</w:t>
      </w:r>
    </w:p>
    <w:p w:rsidR="004E4217" w:rsidRPr="00D01C89" w:rsidRDefault="005E1F37" w:rsidP="00D01C8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shd w:val="clear" w:color="auto" w:fill="FFFFFF"/>
        </w:rPr>
        <w:t xml:space="preserve">       Căn cứ công văn số 137/PGDĐT-NGLL ngày 14 tháng 5 năm 2019 Về việc triển khai thực hiện Thông tư số 06/2019/TT-BGDĐT về quy định Quy tắc ứng xử trong các cơ sở giáo dục;</w:t>
      </w:r>
      <w:r w:rsidR="004E4217" w:rsidRPr="00D01C89">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shd w:val="clear" w:color="auto" w:fill="FFFFFF"/>
        </w:rPr>
        <w:t xml:space="preserve">       </w:t>
      </w:r>
      <w:r w:rsidR="004E4217" w:rsidRPr="00D01C89">
        <w:rPr>
          <w:rFonts w:ascii="Times New Roman" w:eastAsia="Times New Roman" w:hAnsi="Times New Roman" w:cs="Times New Roman"/>
          <w:color w:val="333333"/>
          <w:sz w:val="26"/>
          <w:szCs w:val="26"/>
          <w:shd w:val="clear" w:color="auto" w:fill="FFFFFF"/>
        </w:rPr>
        <w:t xml:space="preserve">Theo đề nghị của </w:t>
      </w:r>
      <w:r>
        <w:rPr>
          <w:rFonts w:ascii="Times New Roman" w:eastAsia="Times New Roman" w:hAnsi="Times New Roman" w:cs="Times New Roman"/>
          <w:color w:val="333333"/>
          <w:sz w:val="26"/>
          <w:szCs w:val="26"/>
          <w:shd w:val="clear" w:color="auto" w:fill="FFFFFF"/>
        </w:rPr>
        <w:t>Bộ phận chuyên môn trường mầm non Phước Vĩnh.</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w:t>
      </w:r>
    </w:p>
    <w:p w:rsidR="004E4217" w:rsidRPr="00D01C89" w:rsidRDefault="004E4217" w:rsidP="005E1F37">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t>QUYẾT ĐỊNH:</w:t>
      </w:r>
    </w:p>
    <w:p w:rsidR="00564150" w:rsidRDefault="004E4217" w:rsidP="00D01C89">
      <w:pPr>
        <w:spacing w:after="0" w:line="240" w:lineRule="auto"/>
        <w:rPr>
          <w:rFonts w:ascii="Times New Roman" w:eastAsia="Times New Roman" w:hAnsi="Times New Roman" w:cs="Times New Roman"/>
          <w:b/>
          <w:bCs/>
          <w:color w:val="333333"/>
          <w:sz w:val="26"/>
          <w:szCs w:val="26"/>
        </w:rPr>
      </w:pPr>
      <w:r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            Điều 1. </w:t>
      </w:r>
      <w:r w:rsidRPr="00D01C89">
        <w:rPr>
          <w:rFonts w:ascii="Times New Roman" w:eastAsia="Times New Roman" w:hAnsi="Times New Roman" w:cs="Times New Roman"/>
          <w:color w:val="333333"/>
          <w:sz w:val="26"/>
          <w:szCs w:val="26"/>
          <w:shd w:val="clear" w:color="auto" w:fill="FFFFFF"/>
        </w:rPr>
        <w:t xml:space="preserve">Ban hành kèm theo quyết định  Bộ Quy tắc ứng xử </w:t>
      </w:r>
      <w:r w:rsidR="00782C74">
        <w:rPr>
          <w:rFonts w:ascii="Times New Roman" w:eastAsia="Times New Roman" w:hAnsi="Times New Roman" w:cs="Times New Roman"/>
          <w:color w:val="333333"/>
          <w:sz w:val="26"/>
          <w:szCs w:val="26"/>
          <w:shd w:val="clear" w:color="auto" w:fill="FFFFFF"/>
        </w:rPr>
        <w:t>của</w:t>
      </w:r>
      <w:r w:rsidRPr="00D01C89">
        <w:rPr>
          <w:rFonts w:ascii="Times New Roman" w:eastAsia="Times New Roman" w:hAnsi="Times New Roman" w:cs="Times New Roman"/>
          <w:color w:val="333333"/>
          <w:sz w:val="26"/>
          <w:szCs w:val="26"/>
          <w:shd w:val="clear" w:color="auto" w:fill="FFFFFF"/>
        </w:rPr>
        <w:t xml:space="preserve"> trường mầm non </w:t>
      </w:r>
      <w:r w:rsidR="005E1F37">
        <w:rPr>
          <w:rFonts w:ascii="Times New Roman" w:eastAsia="Times New Roman" w:hAnsi="Times New Roman" w:cs="Times New Roman"/>
          <w:color w:val="333333"/>
          <w:sz w:val="26"/>
          <w:szCs w:val="26"/>
          <w:shd w:val="clear" w:color="auto" w:fill="FFFFFF"/>
        </w:rPr>
        <w:t>Phước Vĩnh năm học 2020- 2021</w:t>
      </w:r>
      <w:r w:rsidRPr="00D01C89">
        <w:rPr>
          <w:rFonts w:ascii="Times New Roman" w:eastAsia="Times New Roman" w:hAnsi="Times New Roman" w:cs="Times New Roman"/>
          <w:color w:val="333333"/>
          <w:sz w:val="26"/>
          <w:szCs w:val="26"/>
          <w:shd w:val="clear" w:color="auto" w:fill="FFFFFF"/>
        </w:rPr>
        <w: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w:t>
      </w:r>
      <w:r w:rsidR="0015640F">
        <w:rPr>
          <w:rFonts w:ascii="Times New Roman" w:eastAsia="Times New Roman" w:hAnsi="Times New Roman" w:cs="Times New Roman"/>
          <w:b/>
          <w:bCs/>
          <w:color w:val="333333"/>
          <w:sz w:val="26"/>
          <w:szCs w:val="26"/>
        </w:rPr>
        <w:t>Điều 2</w:t>
      </w:r>
      <w:r w:rsidRPr="00D01C89">
        <w:rPr>
          <w:rFonts w:ascii="Times New Roman" w:eastAsia="Times New Roman" w:hAnsi="Times New Roman" w:cs="Times New Roman"/>
          <w:b/>
          <w:bCs/>
          <w:color w:val="333333"/>
          <w:sz w:val="26"/>
          <w:szCs w:val="26"/>
        </w:rPr>
        <w:t>. </w:t>
      </w:r>
      <w:r w:rsidRPr="00D01C89">
        <w:rPr>
          <w:rFonts w:ascii="Times New Roman" w:eastAsia="Times New Roman" w:hAnsi="Times New Roman" w:cs="Times New Roman"/>
          <w:color w:val="333333"/>
          <w:sz w:val="26"/>
          <w:szCs w:val="26"/>
          <w:shd w:val="clear" w:color="auto" w:fill="FFFFFF"/>
        </w:rPr>
        <w:t>Toàn thể cán bộ, giáo viên, nhân viên nhà trường chịu trách nhiệm thi hành quyết định này</w:t>
      </w:r>
      <w:r w:rsidR="0015640F">
        <w:rPr>
          <w:rFonts w:ascii="Times New Roman" w:eastAsia="Times New Roman" w:hAnsi="Times New Roman" w:cs="Times New Roman"/>
          <w:color w:val="333333"/>
          <w:sz w:val="26"/>
          <w:szCs w:val="26"/>
          <w:shd w:val="clear" w:color="auto" w:fill="FFFFFF"/>
        </w:rPr>
        <w:t xml:space="preserve"> có hiệu lức kể từ ngày ký./</w:t>
      </w:r>
      <w:r w:rsidRPr="00D01C89">
        <w:rPr>
          <w:rFonts w:ascii="Times New Roman" w:eastAsia="Times New Roman" w:hAnsi="Times New Roman" w:cs="Times New Roman"/>
          <w:color w:val="333333"/>
          <w:sz w:val="26"/>
          <w:szCs w:val="26"/>
          <w:shd w:val="clear" w:color="auto" w:fill="FFFFFF"/>
        </w:rPr>
        <w: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                                                                                                              </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                                                                                                    HIỆU TRƯỞNG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i/>
          <w:iCs/>
          <w:color w:val="333333"/>
          <w:sz w:val="26"/>
          <w:szCs w:val="26"/>
        </w:rPr>
        <w:t>Nơi nhận: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 Phòng GD&amp;ĐT </w:t>
      </w:r>
      <w:r w:rsidR="00564150">
        <w:rPr>
          <w:rFonts w:ascii="Times New Roman" w:eastAsia="Times New Roman" w:hAnsi="Times New Roman" w:cs="Times New Roman"/>
          <w:color w:val="333333"/>
          <w:sz w:val="26"/>
          <w:szCs w:val="26"/>
          <w:shd w:val="clear" w:color="auto" w:fill="FFFFFF"/>
        </w:rPr>
        <w:t>Phú Giáo;</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Như điều 3;</w:t>
      </w:r>
      <w:r w:rsidRPr="00D01C89">
        <w:rPr>
          <w:rFonts w:ascii="Times New Roman" w:eastAsia="Times New Roman" w:hAnsi="Times New Roman" w:cs="Times New Roman"/>
          <w:color w:val="333333"/>
          <w:sz w:val="26"/>
          <w:szCs w:val="26"/>
        </w:rPr>
        <w:br/>
      </w:r>
      <w:r w:rsidR="00564150">
        <w:rPr>
          <w:rFonts w:ascii="Times New Roman" w:eastAsia="Times New Roman" w:hAnsi="Times New Roman" w:cs="Times New Roman"/>
          <w:color w:val="333333"/>
          <w:sz w:val="26"/>
          <w:szCs w:val="26"/>
          <w:shd w:val="clear" w:color="auto" w:fill="FFFFFF"/>
        </w:rPr>
        <w:t>- Lưu: VT</w:t>
      </w:r>
      <w:r w:rsidRPr="00D01C89">
        <w:rPr>
          <w:rFonts w:ascii="Times New Roman" w:eastAsia="Times New Roman" w:hAnsi="Times New Roman" w:cs="Times New Roman"/>
          <w:color w:val="333333"/>
          <w:sz w:val="26"/>
          <w:szCs w:val="26"/>
          <w:shd w:val="clear" w:color="auto" w:fill="FFFFFF"/>
        </w:rPr>
        <w: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w:t>
      </w:r>
    </w:p>
    <w:p w:rsidR="00564150" w:rsidRDefault="001D7063" w:rsidP="001D7063">
      <w:pPr>
        <w:tabs>
          <w:tab w:val="left" w:pos="5940"/>
        </w:tabs>
        <w:spacing w:after="0" w:line="240" w:lineRule="auto"/>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ab/>
        <w:t xml:space="preserve">    Phạm Thị Yến Nhung</w:t>
      </w:r>
    </w:p>
    <w:p w:rsidR="00564150" w:rsidRDefault="00564150" w:rsidP="00D01C89">
      <w:pPr>
        <w:spacing w:after="0" w:line="240" w:lineRule="auto"/>
        <w:rPr>
          <w:rFonts w:ascii="Times New Roman" w:eastAsia="Times New Roman" w:hAnsi="Times New Roman" w:cs="Times New Roman"/>
          <w:b/>
          <w:bCs/>
          <w:color w:val="333333"/>
          <w:sz w:val="26"/>
          <w:szCs w:val="26"/>
        </w:rPr>
      </w:pPr>
    </w:p>
    <w:p w:rsidR="00564150" w:rsidRDefault="00564150" w:rsidP="00D01C89">
      <w:pPr>
        <w:spacing w:after="0" w:line="240" w:lineRule="auto"/>
        <w:rPr>
          <w:rFonts w:ascii="Times New Roman" w:eastAsia="Times New Roman" w:hAnsi="Times New Roman" w:cs="Times New Roman"/>
          <w:b/>
          <w:bCs/>
          <w:color w:val="333333"/>
          <w:sz w:val="26"/>
          <w:szCs w:val="26"/>
        </w:rPr>
      </w:pPr>
    </w:p>
    <w:p w:rsidR="004E4217" w:rsidRDefault="004E4217" w:rsidP="00D01C89">
      <w:pPr>
        <w:spacing w:after="0" w:line="240" w:lineRule="auto"/>
        <w:rPr>
          <w:rFonts w:ascii="Times New Roman" w:eastAsia="Times New Roman" w:hAnsi="Times New Roman" w:cs="Times New Roman"/>
          <w:color w:val="333333"/>
          <w:sz w:val="26"/>
          <w:szCs w:val="26"/>
          <w:shd w:val="clear" w:color="auto" w:fill="FFFFFF"/>
        </w:rPr>
      </w:pPr>
      <w:r w:rsidRPr="00D01C89">
        <w:rPr>
          <w:rFonts w:ascii="Times New Roman" w:eastAsia="Times New Roman" w:hAnsi="Times New Roman" w:cs="Times New Roman"/>
          <w:color w:val="333333"/>
          <w:sz w:val="26"/>
          <w:szCs w:val="26"/>
          <w:shd w:val="clear" w:color="auto" w:fill="FFFFFF"/>
        </w:rPr>
        <w:t> </w:t>
      </w:r>
    </w:p>
    <w:p w:rsidR="005E1F37" w:rsidRDefault="005E1F37" w:rsidP="00D01C89">
      <w:pPr>
        <w:spacing w:after="0" w:line="240" w:lineRule="auto"/>
        <w:rPr>
          <w:rFonts w:ascii="Times New Roman" w:eastAsia="Times New Roman" w:hAnsi="Times New Roman" w:cs="Times New Roman"/>
          <w:color w:val="333333"/>
          <w:sz w:val="26"/>
          <w:szCs w:val="26"/>
          <w:shd w:val="clear" w:color="auto" w:fill="FFFFFF"/>
        </w:rPr>
      </w:pPr>
    </w:p>
    <w:p w:rsidR="005E1F37" w:rsidRDefault="005E1F37" w:rsidP="00D01C89">
      <w:pPr>
        <w:spacing w:after="0" w:line="240" w:lineRule="auto"/>
        <w:rPr>
          <w:rFonts w:ascii="Times New Roman" w:eastAsia="Times New Roman" w:hAnsi="Times New Roman" w:cs="Times New Roman"/>
          <w:color w:val="333333"/>
          <w:sz w:val="26"/>
          <w:szCs w:val="26"/>
          <w:shd w:val="clear" w:color="auto" w:fill="FFFFFF"/>
        </w:rPr>
      </w:pPr>
    </w:p>
    <w:p w:rsidR="005E1F37" w:rsidRPr="00D01C89" w:rsidRDefault="005E1F37" w:rsidP="00D01C89">
      <w:pPr>
        <w:spacing w:after="0" w:line="240" w:lineRule="auto"/>
        <w:rPr>
          <w:rFonts w:ascii="Times New Roman" w:eastAsia="Times New Roman" w:hAnsi="Times New Roman" w:cs="Times New Roman"/>
          <w:sz w:val="26"/>
          <w:szCs w:val="26"/>
        </w:rPr>
      </w:pPr>
    </w:p>
    <w:p w:rsidR="00A46D9C" w:rsidRDefault="00A46D9C" w:rsidP="00D01C89">
      <w:pPr>
        <w:spacing w:after="0" w:line="240" w:lineRule="auto"/>
        <w:rPr>
          <w:rFonts w:ascii="Times New Roman" w:eastAsia="Times New Roman" w:hAnsi="Times New Roman" w:cs="Times New Roman"/>
          <w:color w:val="333333"/>
          <w:sz w:val="26"/>
          <w:szCs w:val="26"/>
          <w:shd w:val="clear" w:color="auto" w:fill="FFFFFF"/>
        </w:rPr>
      </w:pPr>
    </w:p>
    <w:p w:rsidR="00A46D9C" w:rsidRDefault="00A46D9C" w:rsidP="00D01C89">
      <w:pPr>
        <w:spacing w:after="0" w:line="240" w:lineRule="auto"/>
        <w:rPr>
          <w:rFonts w:ascii="Times New Roman" w:eastAsia="Times New Roman" w:hAnsi="Times New Roman" w:cs="Times New Roman"/>
          <w:color w:val="333333"/>
          <w:sz w:val="26"/>
          <w:szCs w:val="26"/>
          <w:shd w:val="clear" w:color="auto" w:fill="FFFFFF"/>
        </w:rPr>
      </w:pPr>
    </w:p>
    <w:p w:rsidR="004E4217" w:rsidRPr="00D01C89" w:rsidRDefault="004E4217" w:rsidP="00D01C89">
      <w:pPr>
        <w:spacing w:after="0" w:line="240" w:lineRule="auto"/>
        <w:rPr>
          <w:rFonts w:ascii="Times New Roman" w:eastAsia="Times New Roman" w:hAnsi="Times New Roman" w:cs="Times New Roman"/>
          <w:sz w:val="26"/>
          <w:szCs w:val="26"/>
        </w:rPr>
      </w:pPr>
      <w:r w:rsidRPr="00D01C89">
        <w:rPr>
          <w:rFonts w:ascii="Times New Roman" w:eastAsia="Times New Roman" w:hAnsi="Times New Roman" w:cs="Times New Roman"/>
          <w:color w:val="333333"/>
          <w:sz w:val="26"/>
          <w:szCs w:val="26"/>
          <w:shd w:val="clear" w:color="auto" w:fill="FFFFFF"/>
        </w:rPr>
        <w:t> </w:t>
      </w:r>
    </w:p>
    <w:p w:rsidR="004E4217" w:rsidRPr="00D01C89" w:rsidRDefault="004E4217" w:rsidP="003D5749">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lastRenderedPageBreak/>
        <w:t>BỘ QUY TẮC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QUY ĐỊNH QUY TẮC ỨNG XỬ TRONG CƠ SỞ GIÁO DỤC</w:t>
      </w:r>
      <w:r w:rsidRPr="00D01C89">
        <w:rPr>
          <w:rFonts w:ascii="Times New Roman" w:eastAsia="Times New Roman" w:hAnsi="Times New Roman" w:cs="Times New Roman"/>
          <w:color w:val="333333"/>
          <w:sz w:val="26"/>
          <w:szCs w:val="26"/>
        </w:rPr>
        <w:br/>
      </w:r>
      <w:r w:rsidR="003D5749">
        <w:rPr>
          <w:rFonts w:ascii="Times New Roman" w:eastAsia="Times New Roman" w:hAnsi="Times New Roman" w:cs="Times New Roman"/>
          <w:b/>
          <w:bCs/>
          <w:color w:val="333333"/>
          <w:sz w:val="26"/>
          <w:szCs w:val="26"/>
        </w:rPr>
        <w:t>NĂM HỌC 2020</w:t>
      </w:r>
      <w:r w:rsidRPr="00D01C89">
        <w:rPr>
          <w:rFonts w:ascii="Times New Roman" w:eastAsia="Times New Roman" w:hAnsi="Times New Roman" w:cs="Times New Roman"/>
          <w:b/>
          <w:bCs/>
          <w:color w:val="333333"/>
          <w:sz w:val="26"/>
          <w:szCs w:val="26"/>
        </w:rPr>
        <w:t>- 202</w:t>
      </w:r>
      <w:r w:rsidR="003D5749">
        <w:rPr>
          <w:rFonts w:ascii="Times New Roman" w:eastAsia="Times New Roman" w:hAnsi="Times New Roman" w:cs="Times New Roman"/>
          <w:b/>
          <w:bCs/>
          <w:color w:val="333333"/>
          <w:sz w:val="26"/>
          <w:szCs w:val="26"/>
        </w:rPr>
        <w:t>1</w:t>
      </w:r>
      <w:r w:rsidRPr="00D01C89">
        <w:rPr>
          <w:rFonts w:ascii="Times New Roman" w:eastAsia="Times New Roman" w:hAnsi="Times New Roman" w:cs="Times New Roman"/>
          <w:color w:val="333333"/>
          <w:sz w:val="26"/>
          <w:szCs w:val="26"/>
        </w:rPr>
        <w:br/>
      </w:r>
      <w:r w:rsidR="003D5749">
        <w:rPr>
          <w:rFonts w:ascii="Times New Roman" w:eastAsia="Times New Roman" w:hAnsi="Times New Roman" w:cs="Times New Roman"/>
          <w:i/>
          <w:iCs/>
          <w:color w:val="333333"/>
          <w:sz w:val="26"/>
          <w:szCs w:val="26"/>
        </w:rPr>
        <w:t>(</w:t>
      </w:r>
      <w:r w:rsidRPr="00D01C89">
        <w:rPr>
          <w:rFonts w:ascii="Times New Roman" w:eastAsia="Times New Roman" w:hAnsi="Times New Roman" w:cs="Times New Roman"/>
          <w:i/>
          <w:iCs/>
          <w:color w:val="333333"/>
          <w:sz w:val="26"/>
          <w:szCs w:val="26"/>
        </w:rPr>
        <w:t>Ba</w:t>
      </w:r>
      <w:r w:rsidR="003D5749">
        <w:rPr>
          <w:rFonts w:ascii="Times New Roman" w:eastAsia="Times New Roman" w:hAnsi="Times New Roman" w:cs="Times New Roman"/>
          <w:i/>
          <w:iCs/>
          <w:color w:val="333333"/>
          <w:sz w:val="26"/>
          <w:szCs w:val="26"/>
        </w:rPr>
        <w:t>n hành kèm theo Quyết định số …..  ngày 21/9/2020</w:t>
      </w:r>
      <w:r w:rsidRPr="00D01C89">
        <w:rPr>
          <w:rFonts w:ascii="Times New Roman" w:eastAsia="Times New Roman" w:hAnsi="Times New Roman" w:cs="Times New Roman"/>
          <w:i/>
          <w:iCs/>
          <w:color w:val="333333"/>
          <w:sz w:val="26"/>
          <w:szCs w:val="26"/>
        </w:rPr>
        <w:t xml:space="preserve"> của Hiệu trưởng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i/>
          <w:iCs/>
          <w:color w:val="333333"/>
          <w:sz w:val="26"/>
          <w:szCs w:val="26"/>
        </w:rPr>
        <w:t xml:space="preserve"> trường mầm non </w:t>
      </w:r>
      <w:r w:rsidR="003D5749">
        <w:rPr>
          <w:rFonts w:ascii="Times New Roman" w:eastAsia="Times New Roman" w:hAnsi="Times New Roman" w:cs="Times New Roman"/>
          <w:i/>
          <w:iCs/>
          <w:color w:val="333333"/>
          <w:sz w:val="26"/>
          <w:szCs w:val="26"/>
        </w:rPr>
        <w:t>Phước Vĩnh)</w:t>
      </w:r>
    </w:p>
    <w:p w:rsidR="004E4217" w:rsidRPr="00D01C89" w:rsidRDefault="004E4217" w:rsidP="00D01C89">
      <w:pPr>
        <w:spacing w:after="0" w:line="240" w:lineRule="auto"/>
        <w:rPr>
          <w:rFonts w:ascii="Times New Roman" w:eastAsia="Times New Roman" w:hAnsi="Times New Roman" w:cs="Times New Roman"/>
          <w:sz w:val="26"/>
          <w:szCs w:val="26"/>
        </w:rPr>
      </w:pPr>
      <w:r w:rsidRPr="00D01C89">
        <w:rPr>
          <w:rFonts w:ascii="Times New Roman" w:eastAsia="Times New Roman" w:hAnsi="Times New Roman" w:cs="Times New Roman"/>
          <w:color w:val="333333"/>
          <w:sz w:val="26"/>
          <w:szCs w:val="26"/>
          <w:shd w:val="clear" w:color="auto" w:fill="FFFFFF"/>
        </w:rPr>
        <w:t>  </w:t>
      </w:r>
    </w:p>
    <w:p w:rsidR="004E4217" w:rsidRPr="00D01C89" w:rsidRDefault="004E4217" w:rsidP="009355DC">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t>Chương I</w:t>
      </w:r>
      <w:r w:rsidRPr="00D01C89">
        <w:rPr>
          <w:rFonts w:ascii="Times New Roman" w:eastAsia="Times New Roman" w:hAnsi="Times New Roman" w:cs="Times New Roman"/>
          <w:color w:val="333333"/>
          <w:sz w:val="26"/>
          <w:szCs w:val="26"/>
        </w:rPr>
        <w:br/>
      </w:r>
      <w:r w:rsidR="009355DC">
        <w:rPr>
          <w:rFonts w:ascii="Times New Roman" w:eastAsia="Times New Roman" w:hAnsi="Times New Roman" w:cs="Times New Roman"/>
          <w:b/>
          <w:bCs/>
          <w:color w:val="333333"/>
          <w:sz w:val="26"/>
          <w:szCs w:val="26"/>
        </w:rPr>
        <w:t xml:space="preserve">    </w:t>
      </w:r>
      <w:r w:rsidRPr="00D01C89">
        <w:rPr>
          <w:rFonts w:ascii="Times New Roman" w:eastAsia="Times New Roman" w:hAnsi="Times New Roman" w:cs="Times New Roman"/>
          <w:b/>
          <w:bCs/>
          <w:color w:val="333333"/>
          <w:sz w:val="26"/>
          <w:szCs w:val="26"/>
        </w:rPr>
        <w:t>NHỮNG QUY ĐỊNH CHUNG</w:t>
      </w:r>
    </w:p>
    <w:p w:rsidR="004E4217" w:rsidRPr="00D01C89" w:rsidRDefault="004E4217" w:rsidP="00C035A5">
      <w:pPr>
        <w:spacing w:after="0" w:line="240" w:lineRule="auto"/>
        <w:rPr>
          <w:rFonts w:ascii="Times New Roman" w:eastAsia="Times New Roman" w:hAnsi="Times New Roman" w:cs="Times New Roman"/>
          <w:sz w:val="26"/>
          <w:szCs w:val="26"/>
        </w:rPr>
      </w:pP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1: Phạm vi điều chỉnh và đối tượng áp dụng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1. Bộ quy tắc quy định quy tắc ứng xử trong cơ sở giáo dục trường mầm non </w:t>
      </w:r>
      <w:r w:rsidR="00C035A5">
        <w:rPr>
          <w:rFonts w:ascii="Times New Roman" w:eastAsia="Times New Roman" w:hAnsi="Times New Roman" w:cs="Times New Roman"/>
          <w:color w:val="333333"/>
          <w:sz w:val="26"/>
          <w:szCs w:val="26"/>
          <w:shd w:val="clear" w:color="auto" w:fill="FFFFFF"/>
        </w:rPr>
        <w:t>Phước Vĩnh</w:t>
      </w:r>
      <w:r w:rsidRPr="00D01C89">
        <w:rPr>
          <w:rFonts w:ascii="Times New Roman" w:eastAsia="Times New Roman" w:hAnsi="Times New Roman" w:cs="Times New Roman"/>
          <w:color w:val="333333"/>
          <w:sz w:val="26"/>
          <w:szCs w:val="26"/>
          <w:shd w:val="clear" w:color="auto" w:fill="FFFFFF"/>
        </w:rPr>
        <w:t xml:space="preserve"> </w:t>
      </w:r>
      <w:r w:rsidR="00C035A5">
        <w:rPr>
          <w:rFonts w:ascii="Times New Roman" w:eastAsia="Times New Roman" w:hAnsi="Times New Roman" w:cs="Times New Roman"/>
          <w:color w:val="333333"/>
          <w:sz w:val="26"/>
          <w:szCs w:val="26"/>
          <w:shd w:val="clear" w:color="auto" w:fill="FFFFFF"/>
        </w:rPr>
        <w:t>Thị trấn Phước Vĩnh, Phú Giáo, Bình Dương.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2. Bộ quy tắc này áp dụng đối với cán bộ quản lý, giáo viên, nhân viên, người lao động, cha mẹ học sinh trong trường mầm non </w:t>
      </w:r>
      <w:r w:rsidR="00C035A5">
        <w:rPr>
          <w:rFonts w:ascii="Times New Roman" w:eastAsia="Times New Roman" w:hAnsi="Times New Roman" w:cs="Times New Roman"/>
          <w:color w:val="333333"/>
          <w:sz w:val="26"/>
          <w:szCs w:val="26"/>
          <w:shd w:val="clear" w:color="auto" w:fill="FFFFFF"/>
        </w:rPr>
        <w:t>Phước Vĩnh.</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2: Mục đích xây dựng Bộ quy tắc ứng xử trong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Điều chỉnh cách ứng xử của các thành viên trong nhà trường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2. Xây dựng văn hóa học đường; đảm bảo môi trường giáo dục an toàn, lành mạnh, thân thiện và phòng, chống bạo lực học đường.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3. Nguyên tắc xây dựng Bộ Quy tắc ứng xử trong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Tuân thủ các quy định của pháp luật; phù hợp với chuẩn mực đạo đức, thuần phong mỹ tục và truyền thống văn hóa của dân tộc.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4. Dễ hiểu, dễ thực hiện; phù hợp với lứa tuổi, cấp học và đặc trưng văn hóa mỗi vùng miền.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5. Việc xây dựng, sửa đổi, bổ sung nội dung Bộ Quy tắc ứng xử phải được thảo luận dân chủ, khách quan, công khai và được sự đồng thuận của đa số các thành viên trong nhà trường.</w:t>
      </w:r>
      <w:r w:rsidRPr="00D01C89">
        <w:rPr>
          <w:rFonts w:ascii="Times New Roman" w:eastAsia="Times New Roman" w:hAnsi="Times New Roman" w:cs="Times New Roman"/>
          <w:color w:val="333333"/>
          <w:sz w:val="26"/>
          <w:szCs w:val="26"/>
        </w:rPr>
        <w:br/>
      </w:r>
    </w:p>
    <w:p w:rsidR="004E4217" w:rsidRPr="00D01C89" w:rsidRDefault="004E4217" w:rsidP="00C035A5">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t>CHƯƠNG II</w:t>
      </w:r>
      <w:r w:rsidRPr="00D01C89">
        <w:rPr>
          <w:rFonts w:ascii="Times New Roman" w:eastAsia="Times New Roman" w:hAnsi="Times New Roman" w:cs="Times New Roman"/>
          <w:color w:val="333333"/>
          <w:sz w:val="26"/>
          <w:szCs w:val="26"/>
        </w:rPr>
        <w:br/>
      </w:r>
      <w:r w:rsidR="00C035A5">
        <w:rPr>
          <w:rFonts w:ascii="Times New Roman" w:eastAsia="Times New Roman" w:hAnsi="Times New Roman" w:cs="Times New Roman"/>
          <w:b/>
          <w:bCs/>
          <w:color w:val="333333"/>
          <w:sz w:val="26"/>
          <w:szCs w:val="26"/>
        </w:rPr>
        <w:t>NỘI DUNG QUY TẮC ỨNG X</w:t>
      </w:r>
      <w:r w:rsidRPr="00D01C89">
        <w:rPr>
          <w:rFonts w:ascii="Times New Roman" w:eastAsia="Times New Roman" w:hAnsi="Times New Roman" w:cs="Times New Roman"/>
          <w:b/>
          <w:bCs/>
          <w:color w:val="333333"/>
          <w:sz w:val="26"/>
          <w:szCs w:val="26"/>
        </w:rPr>
        <w:t>Ử</w:t>
      </w:r>
    </w:p>
    <w:p w:rsidR="004279AF" w:rsidRPr="004279AF" w:rsidRDefault="004E4217" w:rsidP="004279AF">
      <w:pPr>
        <w:spacing w:after="0" w:line="240" w:lineRule="auto"/>
        <w:rPr>
          <w:rFonts w:ascii="Times New Roman" w:eastAsia="Times New Roman" w:hAnsi="Times New Roman" w:cs="Times New Roman"/>
          <w:color w:val="333333"/>
          <w:sz w:val="26"/>
          <w:szCs w:val="26"/>
          <w:shd w:val="clear" w:color="auto" w:fill="FFFFFF"/>
        </w:rPr>
      </w:pPr>
      <w:r w:rsidRPr="00D01C89">
        <w:rPr>
          <w:rFonts w:ascii="Times New Roman" w:eastAsia="Times New Roman" w:hAnsi="Times New Roman" w:cs="Times New Roman"/>
          <w:b/>
          <w:bCs/>
          <w:color w:val="333333"/>
          <w:sz w:val="26"/>
          <w:szCs w:val="26"/>
        </w:rPr>
        <w:t>Điều 4. Quy tắc ứng xử chung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1. Thực hiện nghiêm túc các quy định của pháp luật về </w:t>
      </w:r>
      <w:r w:rsidR="00D746CE">
        <w:rPr>
          <w:rFonts w:ascii="Times New Roman" w:eastAsia="Times New Roman" w:hAnsi="Times New Roman" w:cs="Times New Roman"/>
          <w:color w:val="333333"/>
          <w:sz w:val="26"/>
          <w:szCs w:val="26"/>
          <w:shd w:val="clear" w:color="auto" w:fill="FFFFFF"/>
        </w:rPr>
        <w:t>quyền và nghĩa vụ của công dân,</w:t>
      </w:r>
      <w:r w:rsidRPr="00D01C89">
        <w:rPr>
          <w:rFonts w:ascii="Times New Roman" w:eastAsia="Times New Roman" w:hAnsi="Times New Roman" w:cs="Times New Roman"/>
          <w:color w:val="333333"/>
          <w:sz w:val="26"/>
          <w:szCs w:val="26"/>
          <w:shd w:val="clear" w:color="auto" w:fill="FFFFFF"/>
        </w:rPr>
        <w:t>của công chức, viên chức, nhà giáo, người lao động, người học.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Thực hiện lối sống lành mạnh, tích cực, quan tâm chia sẻ và giúp đỡ người khác.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3. Bảo vệ, giữ gìn cảnh quan cơ sở giáo dục; xây dựng môi trường giáo dục an toàn, thân thiện, xanh, sạch, đẹp trong và ngoài nhà trường một cách phù hợp.</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4. Cán bộ quản lý, giáo viên phải sử dụng trang phục lịch sự, phù hợp với môi trường và hoạt động giáo dục; nhân viên phải sử dụng trang phục phù hợp với môi trường giáo dục và tính chất công việc ( Mặc đồng phục theo quy định của nhà trường); </w:t>
      </w:r>
      <w:r w:rsidR="004279AF">
        <w:rPr>
          <w:rFonts w:ascii="Times New Roman" w:eastAsia="Times New Roman" w:hAnsi="Times New Roman" w:cs="Times New Roman"/>
          <w:color w:val="333333"/>
          <w:sz w:val="26"/>
          <w:szCs w:val="26"/>
          <w:shd w:val="clear" w:color="auto" w:fill="FFFFFF"/>
        </w:rPr>
        <w:t>Trẻ</w:t>
      </w:r>
      <w:r w:rsidRPr="00D01C89">
        <w:rPr>
          <w:rFonts w:ascii="Times New Roman" w:eastAsia="Times New Roman" w:hAnsi="Times New Roman" w:cs="Times New Roman"/>
          <w:color w:val="333333"/>
          <w:sz w:val="26"/>
          <w:szCs w:val="26"/>
          <w:shd w:val="clear" w:color="auto" w:fill="FFFFFF"/>
        </w:rPr>
        <w:t xml:space="preserve"> phải sử dụng trang phục sạch sẽ, gọn gàng phù hợp với lứa tuổi mầm non non và hoạt động giáo dục; </w:t>
      </w:r>
      <w:r w:rsidRPr="00D01C89">
        <w:rPr>
          <w:rFonts w:ascii="Times New Roman" w:eastAsia="Times New Roman" w:hAnsi="Times New Roman" w:cs="Times New Roman"/>
          <w:color w:val="333333"/>
          <w:sz w:val="26"/>
          <w:szCs w:val="26"/>
          <w:shd w:val="clear" w:color="auto" w:fill="FFFFFF"/>
        </w:rPr>
        <w:lastRenderedPageBreak/>
        <w:t>cha mẹ người học và khách đến trường phải sử dụng trang phục phù hợp với môi trường giáo dục.</w:t>
      </w:r>
    </w:p>
    <w:p w:rsidR="004279AF" w:rsidRDefault="004E4217" w:rsidP="004279AF">
      <w:pPr>
        <w:spacing w:after="0" w:line="240" w:lineRule="auto"/>
        <w:rPr>
          <w:rFonts w:ascii="Times New Roman" w:eastAsia="Times New Roman" w:hAnsi="Times New Roman" w:cs="Times New Roman"/>
          <w:color w:val="333333"/>
          <w:sz w:val="26"/>
          <w:szCs w:val="26"/>
        </w:rPr>
      </w:pPr>
      <w:r w:rsidRPr="00D01C89">
        <w:rPr>
          <w:rFonts w:ascii="Times New Roman" w:eastAsia="Times New Roman" w:hAnsi="Times New Roman" w:cs="Times New Roman"/>
          <w:color w:val="333333"/>
          <w:sz w:val="26"/>
          <w:szCs w:val="26"/>
          <w:shd w:val="clear" w:color="auto" w:fill="FFFFFF"/>
        </w:rPr>
        <w:t>5. Không sử dụng trang phục gây phản cảm.</w:t>
      </w:r>
    </w:p>
    <w:p w:rsidR="004E4217" w:rsidRPr="00D01C89" w:rsidRDefault="004E4217" w:rsidP="004279AF">
      <w:pPr>
        <w:spacing w:after="0" w:line="240" w:lineRule="auto"/>
        <w:rPr>
          <w:rFonts w:ascii="Times New Roman" w:eastAsia="Times New Roman" w:hAnsi="Times New Roman" w:cs="Times New Roman"/>
          <w:sz w:val="26"/>
          <w:szCs w:val="26"/>
        </w:rPr>
      </w:pPr>
      <w:r w:rsidRPr="00D01C89">
        <w:rPr>
          <w:rFonts w:ascii="Times New Roman" w:eastAsia="Times New Roman" w:hAnsi="Times New Roman" w:cs="Times New Roman"/>
          <w:color w:val="333333"/>
          <w:sz w:val="26"/>
          <w:szCs w:val="26"/>
          <w:shd w:val="clear" w:color="auto" w:fill="FFFFFF"/>
        </w:rPr>
        <w:t>6. Không hút thuốc, sử dụng đồ uống có cồn, chất cấm trong cơ sở giáo dục theo quy định của pháp luật; không tham gia tệ nạn xã hội.</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8. Không gian lận, dối trá, vu khống, gây hiềm khích, quấy rối, ép buộc, đe dọa, bạo lực với người khác.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9. Không làm tổn hại đến sức khỏe, danh dự, nhân phẩm của bản thân, người khác và uy tín của tập thể.</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5. Ứng xử của cán bộ quản lý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 trẻ</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3. Ứng xử với cha mẹ người học: Ngôn ngữ chuẩn mực, tôn trọng, hỗ trợ, hợp tác, chia sẻ, thân thiện. Không xúc phạm, gây khó khăn, phiền hà, vụ lợi.</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4. Ứng xử với khách đến cơ sở giáo dục: Ngôn ngữ chuẩn mực, tôn trọng, lịch sự, đúng mực. Không xúc phạm, gây khó khăn, phiền hà.</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6. Ứng xử của giáo viên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3. Ứng xử với đồng nghiệp và nhân viên: Ngôn ngữ đúng mực, trung thực, thân thiện, chia sẻ, hỗ trợ; tôn trọng sự khác biệt; bảo vệ uy tín, danh dự và nhân phẩm của đồng nghiệp, nhân viên. Không xúc phạm, vô cảm, gây mất đoàn kết.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4. Ứng xử với cha mẹ người học: Ngôn ngữ đúng mực, trung thực, tôn trọng, thân thiện, hợp tác, chia sẻ. Không xúc phạm, áp đặt, vụ lợi.</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5. Ứng xử với khách đến cơ sở giáo dục: Ngôn ngữ đúng mực, tôn trọng. Không xúc phạm, gây khó khăn, phiền hà.</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7. Ứng xử của nhân viên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Ứng xử với người học: Ngôn ngữ chuẩn mực, tôn trọng, trách nhiệm, khoan dung, giúp đỡ. Không gây khó khăn, phiền hà, xúc phạm, bạo lực.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2. Ứng xử với cán bộ quản lý, giáo viên: Ngôn ngữ đúng mực, trung thực, tôn trọng, hợp tác; chấp hành các nhiệm vụ được giao. Không né tránh trách nhiệm, xúc phạm, gây mất </w:t>
      </w:r>
      <w:r w:rsidRPr="00D01C89">
        <w:rPr>
          <w:rFonts w:ascii="Times New Roman" w:eastAsia="Times New Roman" w:hAnsi="Times New Roman" w:cs="Times New Roman"/>
          <w:color w:val="333333"/>
          <w:sz w:val="26"/>
          <w:szCs w:val="26"/>
          <w:shd w:val="clear" w:color="auto" w:fill="FFFFFF"/>
        </w:rPr>
        <w:lastRenderedPageBreak/>
        <w:t>đoàn kết, vụ lợi.</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3. Ứng xử với đồng nghiệp: Ngôn ngữ đúng mực, hợp tác, thân thiện. Không xúc phạm, gây mất đoàn kết, né tránh trách nhiệm.</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4. Ứng xử với cha mẹ người học và khách đến cơ sở giáo dục: Ngôn ngữ đúng mực, tôn trọng. Không xúc phạm, gây khó khăn, phiền hà.</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8. Ứng xử của cha mẹ người học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Ứng xử với người học: Ngôn ngữ đúng mực, tôn trọng, chia sẻ, khích lệ, thân thiện, yêu thương. Không xúc phạm, bạo lực.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Ứng xử với cán bộ quản lý, giáo viên, nhân viên: Tôn trọng, trách nhiệm, hợp tác, chia sẻ. Không bịa đặt thông tin; không xúc phạm tinh thần, danh dự, nhân phẩm.</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9. Ứng xử của khách đến cơ sở giáo dục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1. Ứng xử với người học: Ngôn ngữ đúng mực, tôn trọng, thân thiện. Không xúc phạm, bạo lực.</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2. Ứng xử với cán bộ quản lý, giáo viên, nhân viên: Đúng mực, tôn trọng. Không bịa đặt thông tin. Không xúc phạm tinh thần, danh dự, nhân phẩm.</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br/>
      </w:r>
      <w:r w:rsidR="00DA6718">
        <w:rPr>
          <w:rFonts w:ascii="Times New Roman" w:eastAsia="Times New Roman" w:hAnsi="Times New Roman" w:cs="Times New Roman"/>
          <w:b/>
          <w:bCs/>
          <w:color w:val="333333"/>
          <w:sz w:val="26"/>
          <w:szCs w:val="26"/>
        </w:rPr>
        <w:t xml:space="preserve">                                                            </w:t>
      </w:r>
      <w:r w:rsidRPr="009E1F73">
        <w:rPr>
          <w:rFonts w:ascii="Times New Roman" w:eastAsia="Times New Roman" w:hAnsi="Times New Roman" w:cs="Times New Roman"/>
          <w:b/>
          <w:bCs/>
          <w:color w:val="333333"/>
          <w:sz w:val="26"/>
          <w:szCs w:val="26"/>
        </w:rPr>
        <w:t>CHƯƠNG III</w:t>
      </w:r>
    </w:p>
    <w:p w:rsidR="004E4217" w:rsidRPr="00D01C89" w:rsidRDefault="004E4217" w:rsidP="009E1F73">
      <w:pPr>
        <w:shd w:val="clear" w:color="auto" w:fill="FFFFFF"/>
        <w:spacing w:after="0" w:line="240" w:lineRule="auto"/>
        <w:jc w:val="center"/>
        <w:rPr>
          <w:rFonts w:ascii="Times New Roman" w:eastAsia="Times New Roman" w:hAnsi="Times New Roman" w:cs="Times New Roman"/>
          <w:color w:val="333333"/>
          <w:sz w:val="26"/>
          <w:szCs w:val="26"/>
        </w:rPr>
      </w:pPr>
      <w:r w:rsidRPr="00D01C89">
        <w:rPr>
          <w:rFonts w:ascii="Times New Roman" w:eastAsia="Times New Roman" w:hAnsi="Times New Roman" w:cs="Times New Roman"/>
          <w:b/>
          <w:bCs/>
          <w:color w:val="333333"/>
          <w:sz w:val="26"/>
          <w:szCs w:val="26"/>
        </w:rPr>
        <w:t>TRÁCH NHIỆM CỦA NHÀ TRƯỜNG</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VÀ CÁN BỘ GIÁO VIÊN, NHÂN VIÊN</w:t>
      </w:r>
    </w:p>
    <w:p w:rsidR="00036893" w:rsidRDefault="004E4217" w:rsidP="009E1F73">
      <w:pPr>
        <w:rPr>
          <w:rFonts w:ascii="Times New Roman" w:eastAsia="Times New Roman" w:hAnsi="Times New Roman" w:cs="Times New Roman"/>
          <w:b/>
          <w:bCs/>
          <w:color w:val="333333"/>
          <w:sz w:val="26"/>
          <w:szCs w:val="26"/>
        </w:rPr>
      </w:pPr>
      <w:r w:rsidRPr="00D01C89">
        <w:rPr>
          <w:rFonts w:ascii="Times New Roman" w:eastAsia="Times New Roman" w:hAnsi="Times New Roman" w:cs="Times New Roman"/>
          <w:b/>
          <w:bCs/>
          <w:color w:val="333333"/>
          <w:sz w:val="26"/>
          <w:szCs w:val="26"/>
        </w:rPr>
        <w:t>Điều 10: Trách nhiệm của cán bộ giáo viên, công nhân viên</w:t>
      </w:r>
      <w:r w:rsidRPr="00D01C89">
        <w:rPr>
          <w:rFonts w:ascii="Times New Roman" w:eastAsia="Times New Roman" w:hAnsi="Times New Roman" w:cs="Times New Roman"/>
          <w:color w:val="333333"/>
          <w:sz w:val="26"/>
          <w:szCs w:val="26"/>
        </w:rPr>
        <w:br/>
      </w:r>
      <w:r w:rsidR="00036893">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shd w:val="clear" w:color="auto" w:fill="FFFFFF"/>
        </w:rPr>
        <w:t>1. Có trách nhiệm thực hiện các quy định tại quy chế ứng xử này.</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xml:space="preserve"> 2. Phát hiện và báo các nhà trường và cơ quan quản lý cấp trên về những vi phạm quy chế này của cán bộ giáo viên, nhân viên.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11: Trách nhiệm của người Hiệu trưởng.</w:t>
      </w:r>
      <w:r w:rsidRPr="00D01C89">
        <w:rPr>
          <w:rFonts w:ascii="Times New Roman" w:eastAsia="Times New Roman" w:hAnsi="Times New Roman" w:cs="Times New Roman"/>
          <w:color w:val="333333"/>
          <w:sz w:val="26"/>
          <w:szCs w:val="26"/>
        </w:rPr>
        <w:br/>
      </w:r>
      <w:r w:rsidR="00036893">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shd w:val="clear" w:color="auto" w:fill="FFFFFF"/>
        </w:rPr>
        <w:t>1. Quán triệt, hướng dẫn và tổ chức thực hiện quy chế này.</w:t>
      </w:r>
      <w:r w:rsidRPr="00D01C89">
        <w:rPr>
          <w:rFonts w:ascii="Times New Roman" w:eastAsia="Times New Roman" w:hAnsi="Times New Roman" w:cs="Times New Roman"/>
          <w:color w:val="333333"/>
          <w:sz w:val="26"/>
          <w:szCs w:val="26"/>
        </w:rPr>
        <w:br/>
      </w:r>
      <w:r w:rsidR="00036893">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shd w:val="clear" w:color="auto" w:fill="FFFFFF"/>
        </w:rPr>
        <w:t>2. Nhà trường phải niêm yết công khai quy chế ứng xử tại vị trí dễ quan sát.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3. Thường xuyên kiểm tra, giám sát việc thực hiện quy chế ứng xử này đối với cán bộ giáo viên, công nhân viên trong nhà trường.</w:t>
      </w:r>
      <w:r w:rsidRPr="00D01C89">
        <w:rPr>
          <w:rFonts w:ascii="Times New Roman" w:eastAsia="Times New Roman" w:hAnsi="Times New Roman" w:cs="Times New Roman"/>
          <w:color w:val="333333"/>
          <w:sz w:val="26"/>
          <w:szCs w:val="26"/>
        </w:rPr>
        <w:br/>
      </w:r>
      <w:r w:rsidR="00036893">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shd w:val="clear" w:color="auto" w:fill="FFFFFF"/>
        </w:rPr>
        <w:t>4. Phê bình, chấn chỉnh, xử lý vi phạm hoặc đề nghị cơ quan quản lý cấp trên xử lý vi phạm đối với cán bộ giáo viên, công nhân viên.</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br/>
      </w:r>
      <w:r w:rsidR="009E1F73">
        <w:rPr>
          <w:rFonts w:ascii="Times New Roman" w:eastAsia="Times New Roman" w:hAnsi="Times New Roman" w:cs="Times New Roman"/>
          <w:b/>
          <w:bCs/>
          <w:color w:val="333333"/>
          <w:sz w:val="26"/>
          <w:szCs w:val="26"/>
        </w:rPr>
        <w:t xml:space="preserve">                                          </w:t>
      </w:r>
      <w:r w:rsidR="00036893">
        <w:rPr>
          <w:rFonts w:ascii="Times New Roman" w:eastAsia="Times New Roman" w:hAnsi="Times New Roman" w:cs="Times New Roman"/>
          <w:b/>
          <w:bCs/>
          <w:color w:val="333333"/>
          <w:sz w:val="26"/>
          <w:szCs w:val="26"/>
        </w:rPr>
        <w:t xml:space="preserve">               </w:t>
      </w:r>
      <w:r w:rsidR="009E1F73">
        <w:rPr>
          <w:rFonts w:ascii="Times New Roman" w:eastAsia="Times New Roman" w:hAnsi="Times New Roman" w:cs="Times New Roman"/>
          <w:b/>
          <w:bCs/>
          <w:color w:val="333333"/>
          <w:sz w:val="26"/>
          <w:szCs w:val="26"/>
        </w:rPr>
        <w:t>CHƯƠNG</w:t>
      </w:r>
      <w:r w:rsidRPr="00D01C89">
        <w:rPr>
          <w:rFonts w:ascii="Times New Roman" w:eastAsia="Times New Roman" w:hAnsi="Times New Roman" w:cs="Times New Roman"/>
          <w:b/>
          <w:bCs/>
          <w:color w:val="333333"/>
          <w:sz w:val="26"/>
          <w:szCs w:val="26"/>
        </w:rPr>
        <w:t xml:space="preserve"> IV</w:t>
      </w:r>
    </w:p>
    <w:p w:rsidR="006F2B7D" w:rsidRDefault="004E4217" w:rsidP="009E1F73">
      <w:pPr>
        <w:rPr>
          <w:rFonts w:ascii="Times New Roman" w:eastAsia="Times New Roman" w:hAnsi="Times New Roman" w:cs="Times New Roman"/>
          <w:color w:val="333333"/>
          <w:sz w:val="26"/>
          <w:szCs w:val="26"/>
        </w:rPr>
      </w:pPr>
      <w:r w:rsidRPr="00D01C89">
        <w:rPr>
          <w:rFonts w:ascii="Times New Roman" w:eastAsia="Times New Roman" w:hAnsi="Times New Roman" w:cs="Times New Roman"/>
          <w:color w:val="333333"/>
          <w:sz w:val="26"/>
          <w:szCs w:val="26"/>
          <w:shd w:val="clear" w:color="auto" w:fill="FFFFFF"/>
        </w:rPr>
        <w:t> </w:t>
      </w:r>
      <w:r w:rsidR="00036893">
        <w:rPr>
          <w:rFonts w:ascii="Times New Roman" w:eastAsia="Times New Roman" w:hAnsi="Times New Roman" w:cs="Times New Roman"/>
          <w:color w:val="333333"/>
          <w:sz w:val="26"/>
          <w:szCs w:val="26"/>
          <w:shd w:val="clear" w:color="auto" w:fill="FFFFFF"/>
        </w:rPr>
        <w:t xml:space="preserve">                                                     </w:t>
      </w:r>
      <w:r w:rsidRPr="00D01C89">
        <w:rPr>
          <w:rFonts w:ascii="Times New Roman" w:eastAsia="Times New Roman" w:hAnsi="Times New Roman" w:cs="Times New Roman"/>
          <w:b/>
          <w:bCs/>
          <w:color w:val="333333"/>
          <w:sz w:val="26"/>
          <w:szCs w:val="26"/>
        </w:rPr>
        <w:t>XỬ LÝ VI PHẠM</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b/>
          <w:bCs/>
          <w:color w:val="333333"/>
          <w:sz w:val="26"/>
          <w:szCs w:val="26"/>
        </w:rPr>
        <w:t>Điều 12. Đối với người đứng đầu cơ quan, giáo viên, nhân viên nhà trường.</w:t>
      </w:r>
      <w:r w:rsidRPr="00D01C89">
        <w:rPr>
          <w:rFonts w:ascii="Times New Roman" w:eastAsia="Times New Roman" w:hAnsi="Times New Roman" w:cs="Times New Roman"/>
          <w:color w:val="333333"/>
          <w:sz w:val="26"/>
          <w:szCs w:val="26"/>
        </w:rPr>
        <w:br/>
      </w:r>
      <w:r w:rsidR="006F2B7D">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shd w:val="clear" w:color="auto" w:fill="FFFFFF"/>
        </w:rPr>
        <w:t>Cán bộ giáo viên, nhân viên thuộc nhà trường quản lý vi phạm các quy định của quy chế này, tuỳ theo mức độ vi phạm sẽ bị xử lý kỷ luật theo quy định của pháp luật.</w:t>
      </w:r>
    </w:p>
    <w:p w:rsidR="00ED083A" w:rsidRDefault="004E4217" w:rsidP="009E1F73">
      <w:pPr>
        <w:rPr>
          <w:rFonts w:ascii="Times New Roman" w:eastAsia="Times New Roman" w:hAnsi="Times New Roman" w:cs="Times New Roman"/>
          <w:b/>
          <w:bCs/>
          <w:color w:val="333333"/>
          <w:sz w:val="26"/>
          <w:szCs w:val="26"/>
        </w:rPr>
      </w:pPr>
      <w:r w:rsidRPr="00D01C89">
        <w:rPr>
          <w:rFonts w:ascii="Times New Roman" w:eastAsia="Times New Roman" w:hAnsi="Times New Roman" w:cs="Times New Roman"/>
          <w:color w:val="333333"/>
          <w:sz w:val="26"/>
          <w:szCs w:val="26"/>
          <w:shd w:val="clear" w:color="auto" w:fill="FFFFFF"/>
        </w:rPr>
        <w:t xml:space="preserve"> Trong nhà trường có giáo viên, nhân viên vi phạm các quy định của quy chế ứng xử</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này, tuỳ theo mức độ vi phạm, người đứng đầu cơ quan trường học sẽ bị xử lý kỷ luật theo quy định của pháp luật.</w:t>
      </w:r>
      <w:r w:rsidRPr="00D01C89">
        <w:rPr>
          <w:rFonts w:ascii="Times New Roman" w:eastAsia="Times New Roman" w:hAnsi="Times New Roman" w:cs="Times New Roman"/>
          <w:color w:val="333333"/>
          <w:sz w:val="26"/>
          <w:szCs w:val="26"/>
        </w:rPr>
        <w:br/>
      </w:r>
      <w:r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br/>
      </w:r>
      <w:r w:rsidR="006F2B7D">
        <w:rPr>
          <w:rFonts w:ascii="Times New Roman" w:eastAsia="Times New Roman" w:hAnsi="Times New Roman" w:cs="Times New Roman"/>
          <w:b/>
          <w:bCs/>
          <w:color w:val="333333"/>
          <w:sz w:val="26"/>
          <w:szCs w:val="26"/>
        </w:rPr>
        <w:t xml:space="preserve">              </w:t>
      </w:r>
      <w:r w:rsidR="000D6888">
        <w:rPr>
          <w:rFonts w:ascii="Times New Roman" w:eastAsia="Times New Roman" w:hAnsi="Times New Roman" w:cs="Times New Roman"/>
          <w:b/>
          <w:bCs/>
          <w:color w:val="333333"/>
          <w:sz w:val="26"/>
          <w:szCs w:val="26"/>
        </w:rPr>
        <w:t xml:space="preserve">                           </w:t>
      </w:r>
      <w:r w:rsidR="00ED083A">
        <w:rPr>
          <w:rFonts w:ascii="Times New Roman" w:eastAsia="Times New Roman" w:hAnsi="Times New Roman" w:cs="Times New Roman"/>
          <w:b/>
          <w:bCs/>
          <w:color w:val="333333"/>
          <w:sz w:val="26"/>
          <w:szCs w:val="26"/>
        </w:rPr>
        <w:t xml:space="preserve">              </w:t>
      </w:r>
      <w:r w:rsidR="000D6888">
        <w:rPr>
          <w:rFonts w:ascii="Times New Roman" w:eastAsia="Times New Roman" w:hAnsi="Times New Roman" w:cs="Times New Roman"/>
          <w:b/>
          <w:bCs/>
          <w:color w:val="333333"/>
          <w:sz w:val="26"/>
          <w:szCs w:val="26"/>
        </w:rPr>
        <w:t xml:space="preserve">  </w:t>
      </w:r>
      <w:r w:rsidR="006F2B7D">
        <w:rPr>
          <w:rFonts w:ascii="Times New Roman" w:eastAsia="Times New Roman" w:hAnsi="Times New Roman" w:cs="Times New Roman"/>
          <w:b/>
          <w:bCs/>
          <w:color w:val="333333"/>
          <w:sz w:val="26"/>
          <w:szCs w:val="26"/>
        </w:rPr>
        <w:t>CHƯƠNG</w:t>
      </w:r>
      <w:r w:rsidR="00ED083A">
        <w:rPr>
          <w:rFonts w:ascii="Times New Roman" w:eastAsia="Times New Roman" w:hAnsi="Times New Roman" w:cs="Times New Roman"/>
          <w:b/>
          <w:bCs/>
          <w:color w:val="333333"/>
          <w:sz w:val="26"/>
          <w:szCs w:val="26"/>
        </w:rPr>
        <w:t xml:space="preserve"> V</w:t>
      </w:r>
    </w:p>
    <w:p w:rsidR="00986C26" w:rsidRDefault="00ED083A" w:rsidP="009E1F73">
      <w:pPr>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b/>
          <w:bCs/>
          <w:color w:val="333333"/>
          <w:sz w:val="26"/>
          <w:szCs w:val="26"/>
        </w:rPr>
        <w:t xml:space="preserve">                                                </w:t>
      </w:r>
      <w:r w:rsidR="004E4217" w:rsidRPr="00D01C89">
        <w:rPr>
          <w:rFonts w:ascii="Times New Roman" w:eastAsia="Times New Roman" w:hAnsi="Times New Roman" w:cs="Times New Roman"/>
          <w:b/>
          <w:bCs/>
          <w:color w:val="333333"/>
          <w:sz w:val="26"/>
          <w:szCs w:val="26"/>
        </w:rPr>
        <w:t> TỔ CHỨC THỰC HIỆN</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b/>
          <w:bCs/>
          <w:color w:val="333333"/>
          <w:sz w:val="26"/>
          <w:szCs w:val="26"/>
        </w:rPr>
        <w:t>Điều 13. Trách nhiệm của cơ sở giáo dục</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lastRenderedPageBreak/>
        <w:t>1. Căn cứ quy định tại Bộ quy tắc này, Hiệu trưởng quy định cụ thể Bộ Quy tắc ứng xử để thực hiện trong cơ sở giáo dục.</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2.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3. Tổ chức thực hiện, đánh giá, sửa đổi, bổ sung, hoàn thiện và tổng kết, báo cáo kết quả thực hiện Bộ Quy tắc ứng với cấp quản lý trực tiếp theo định kỳ mỗi năm học.</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4. Thực hiện công tác khen thưởng, kỷ luật đối với các cá nhân, tập thể trong triển khai Bộ Quy tắc ứng xử theo quy định.</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b/>
          <w:bCs/>
          <w:color w:val="333333"/>
          <w:sz w:val="26"/>
          <w:szCs w:val="26"/>
        </w:rPr>
        <w:t>Điều 14. Điều khoản thi hành</w:t>
      </w:r>
      <w:r w:rsidR="004E4217" w:rsidRPr="00D01C89">
        <w:rPr>
          <w:rFonts w:ascii="Times New Roman" w:eastAsia="Times New Roman" w:hAnsi="Times New Roman" w:cs="Times New Roman"/>
          <w:color w:val="333333"/>
          <w:sz w:val="26"/>
          <w:szCs w:val="26"/>
        </w:rPr>
        <w:br/>
      </w:r>
      <w:r w:rsidR="000D6888">
        <w:rPr>
          <w:rFonts w:ascii="Times New Roman" w:eastAsia="Times New Roman" w:hAnsi="Times New Roman" w:cs="Times New Roman"/>
          <w:color w:val="333333"/>
          <w:sz w:val="26"/>
          <w:szCs w:val="26"/>
          <w:shd w:val="clear" w:color="auto" w:fill="FFFFFF"/>
        </w:rPr>
        <w:t>Bổ S</w:t>
      </w:r>
      <w:r w:rsidR="004E4217" w:rsidRPr="00D01C89">
        <w:rPr>
          <w:rFonts w:ascii="Times New Roman" w:eastAsia="Times New Roman" w:hAnsi="Times New Roman" w:cs="Times New Roman"/>
          <w:color w:val="333333"/>
          <w:sz w:val="26"/>
          <w:szCs w:val="26"/>
          <w:shd w:val="clear" w:color="auto" w:fill="FFFFFF"/>
        </w:rPr>
        <w:t>ung Bộ quy tắc ứng sử này</w:t>
      </w:r>
      <w:r w:rsidR="000D6888">
        <w:rPr>
          <w:rFonts w:ascii="Times New Roman" w:eastAsia="Times New Roman" w:hAnsi="Times New Roman" w:cs="Times New Roman"/>
          <w:color w:val="333333"/>
          <w:sz w:val="26"/>
          <w:szCs w:val="26"/>
          <w:shd w:val="clear" w:color="auto" w:fill="FFFFFF"/>
        </w:rPr>
        <w:t xml:space="preserve"> có hiệu lực thi hành từ ngày 21 tháng 9 năm 2020</w:t>
      </w:r>
      <w:r w:rsidR="004E4217" w:rsidRPr="00D01C89">
        <w:rPr>
          <w:rFonts w:ascii="Times New Roman" w:eastAsia="Times New Roman" w:hAnsi="Times New Roman" w:cs="Times New Roman"/>
          <w:color w:val="333333"/>
          <w:sz w:val="26"/>
          <w:szCs w:val="26"/>
          <w:shd w:val="clear" w:color="auto" w:fill="FFFFFF"/>
        </w:rPr>
        <w:t>.</w:t>
      </w:r>
    </w:p>
    <w:p w:rsidR="002E1FAB" w:rsidRPr="00D01C89" w:rsidRDefault="00986C26" w:rsidP="009E1F73">
      <w:pPr>
        <w:rPr>
          <w:rFonts w:ascii="Times New Roman" w:hAnsi="Times New Roman" w:cs="Times New Roman"/>
          <w:sz w:val="26"/>
          <w:szCs w:val="26"/>
        </w:rPr>
      </w:pPr>
      <w:r>
        <w:rPr>
          <w:rFonts w:ascii="Times New Roman" w:eastAsia="Times New Roman" w:hAnsi="Times New Roman" w:cs="Times New Roman"/>
          <w:color w:val="333333"/>
          <w:sz w:val="26"/>
          <w:szCs w:val="26"/>
          <w:shd w:val="clear" w:color="auto" w:fill="FFFFFF"/>
        </w:rPr>
        <w:t xml:space="preserve">Quy chế này </w:t>
      </w:r>
      <w:r w:rsidR="004E4217" w:rsidRPr="00D01C89">
        <w:rPr>
          <w:rFonts w:ascii="Times New Roman" w:eastAsia="Times New Roman" w:hAnsi="Times New Roman" w:cs="Times New Roman"/>
          <w:color w:val="333333"/>
          <w:sz w:val="26"/>
          <w:szCs w:val="26"/>
          <w:shd w:val="clear" w:color="auto" w:fill="FFFFFF"/>
        </w:rPr>
        <w:t xml:space="preserve">thông qua </w:t>
      </w:r>
      <w:r>
        <w:rPr>
          <w:rFonts w:ascii="Times New Roman" w:eastAsia="Times New Roman" w:hAnsi="Times New Roman" w:cs="Times New Roman"/>
          <w:color w:val="333333"/>
          <w:sz w:val="26"/>
          <w:szCs w:val="26"/>
          <w:shd w:val="clear" w:color="auto" w:fill="FFFFFF"/>
        </w:rPr>
        <w:t xml:space="preserve">toàn thể cán bộ, viên chức </w:t>
      </w:r>
      <w:r w:rsidR="004E4217" w:rsidRPr="00D01C89">
        <w:rPr>
          <w:rFonts w:ascii="Times New Roman" w:eastAsia="Times New Roman" w:hAnsi="Times New Roman" w:cs="Times New Roman"/>
          <w:color w:val="333333"/>
          <w:sz w:val="26"/>
          <w:szCs w:val="26"/>
          <w:shd w:val="clear" w:color="auto" w:fill="FFFFFF"/>
        </w:rPr>
        <w:t xml:space="preserve">trường mầm non </w:t>
      </w:r>
      <w:r>
        <w:rPr>
          <w:rFonts w:ascii="Times New Roman" w:eastAsia="Times New Roman" w:hAnsi="Times New Roman" w:cs="Times New Roman"/>
          <w:color w:val="333333"/>
          <w:sz w:val="26"/>
          <w:szCs w:val="26"/>
          <w:shd w:val="clear" w:color="auto" w:fill="FFFFFF"/>
        </w:rPr>
        <w:t>Phước Vĩnh</w:t>
      </w:r>
      <w:r w:rsidR="004E4217" w:rsidRPr="00D01C89">
        <w:rPr>
          <w:rFonts w:ascii="Times New Roman" w:eastAsia="Times New Roman" w:hAnsi="Times New Roman" w:cs="Times New Roman"/>
          <w:color w:val="333333"/>
          <w:sz w:val="26"/>
          <w:szCs w:val="26"/>
          <w:shd w:val="clear" w:color="auto" w:fill="FFFFFF"/>
        </w:rPr>
        <w:t xml:space="preserve"> trong </w:t>
      </w:r>
      <w:r>
        <w:rPr>
          <w:rFonts w:ascii="Times New Roman" w:eastAsia="Times New Roman" w:hAnsi="Times New Roman" w:cs="Times New Roman"/>
          <w:color w:val="333333"/>
          <w:sz w:val="26"/>
          <w:szCs w:val="26"/>
          <w:shd w:val="clear" w:color="auto" w:fill="FFFFFF"/>
        </w:rPr>
        <w:t>phiên họp hội đồng và nhất trí</w:t>
      </w:r>
      <w:r w:rsidR="004E4217" w:rsidRPr="00D01C89">
        <w:rPr>
          <w:rFonts w:ascii="Times New Roman" w:eastAsia="Times New Roman" w:hAnsi="Times New Roman" w:cs="Times New Roman"/>
          <w:color w:val="333333"/>
          <w:sz w:val="26"/>
          <w:szCs w:val="26"/>
          <w:shd w:val="clear" w:color="auto" w:fill="FFFFFF"/>
        </w:rPr>
        <w:t xml:space="preserve"> 100%.</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Trong quá trình triển khai thực hiện nếu có gì vướng mắc thì cán bộ giáo viên, nhân viên phản ánh kịp thời về BCĐ để giải quyết và nghiên cứu bổ sung hoặc sửa đổi./.</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w:t>
      </w:r>
      <w:r w:rsidR="004E4217" w:rsidRPr="00D01C89">
        <w:rPr>
          <w:rFonts w:ascii="Times New Roman" w:eastAsia="Times New Roman" w:hAnsi="Times New Roman" w:cs="Times New Roman"/>
          <w:color w:val="333333"/>
          <w:sz w:val="26"/>
          <w:szCs w:val="26"/>
        </w:rPr>
        <w:br/>
      </w:r>
      <w:r w:rsidR="004E4217" w:rsidRPr="00DC28C1">
        <w:rPr>
          <w:rFonts w:ascii="Times New Roman" w:eastAsia="Times New Roman" w:hAnsi="Times New Roman" w:cs="Times New Roman"/>
          <w:b/>
          <w:color w:val="333333"/>
          <w:sz w:val="26"/>
          <w:szCs w:val="26"/>
          <w:shd w:val="clear" w:color="auto" w:fill="FFFFFF"/>
        </w:rPr>
        <w:t>       T.M BCH CÔNG ĐOÀN</w:t>
      </w:r>
      <w:r w:rsidR="004E4217" w:rsidRPr="00D01C89">
        <w:rPr>
          <w:rFonts w:ascii="Times New Roman" w:eastAsia="Times New Roman" w:hAnsi="Times New Roman" w:cs="Times New Roman"/>
          <w:color w:val="333333"/>
          <w:sz w:val="26"/>
          <w:szCs w:val="26"/>
          <w:shd w:val="clear" w:color="auto" w:fill="FFFFFF"/>
        </w:rPr>
        <w:t>                                     </w:t>
      </w:r>
      <w:r w:rsidRPr="00D01C89">
        <w:rPr>
          <w:rFonts w:ascii="Times New Roman" w:eastAsia="Times New Roman" w:hAnsi="Times New Roman" w:cs="Times New Roman"/>
          <w:color w:val="333333"/>
          <w:sz w:val="26"/>
          <w:szCs w:val="26"/>
        </w:rPr>
        <w:t xml:space="preserve"> </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b/>
          <w:bCs/>
          <w:color w:val="333333"/>
          <w:sz w:val="26"/>
          <w:szCs w:val="26"/>
        </w:rPr>
        <w:t>                 Chủ tịch                                                          </w:t>
      </w:r>
      <w:r>
        <w:rPr>
          <w:rFonts w:ascii="Times New Roman" w:eastAsia="Times New Roman" w:hAnsi="Times New Roman" w:cs="Times New Roman"/>
          <w:b/>
          <w:bCs/>
          <w:color w:val="333333"/>
          <w:sz w:val="26"/>
          <w:szCs w:val="26"/>
        </w:rPr>
        <w:t xml:space="preserve">            </w:t>
      </w:r>
      <w:r w:rsidR="004E4217" w:rsidRPr="00D01C89">
        <w:rPr>
          <w:rFonts w:ascii="Times New Roman" w:eastAsia="Times New Roman" w:hAnsi="Times New Roman" w:cs="Times New Roman"/>
          <w:b/>
          <w:bCs/>
          <w:color w:val="333333"/>
          <w:sz w:val="26"/>
          <w:szCs w:val="26"/>
        </w:rPr>
        <w:t>   Hiệu trưởng     </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w:t>
      </w:r>
      <w:r w:rsidR="004E4217" w:rsidRPr="00D01C89">
        <w:rPr>
          <w:rFonts w:ascii="Times New Roman" w:eastAsia="Times New Roman" w:hAnsi="Times New Roman" w:cs="Times New Roman"/>
          <w:color w:val="333333"/>
          <w:sz w:val="26"/>
          <w:szCs w:val="26"/>
        </w:rPr>
        <w:br/>
      </w:r>
      <w:r w:rsidR="004E4217" w:rsidRPr="00D01C89">
        <w:rPr>
          <w:rFonts w:ascii="Times New Roman" w:eastAsia="Times New Roman" w:hAnsi="Times New Roman" w:cs="Times New Roman"/>
          <w:color w:val="333333"/>
          <w:sz w:val="26"/>
          <w:szCs w:val="26"/>
          <w:shd w:val="clear" w:color="auto" w:fill="FFFFFF"/>
        </w:rPr>
        <w:t> </w:t>
      </w:r>
      <w:r w:rsidR="004E4217" w:rsidRPr="00D01C89">
        <w:rPr>
          <w:rFonts w:ascii="Times New Roman" w:eastAsia="Times New Roman" w:hAnsi="Times New Roman" w:cs="Times New Roman"/>
          <w:color w:val="333333"/>
          <w:sz w:val="26"/>
          <w:szCs w:val="26"/>
        </w:rPr>
        <w:br/>
      </w:r>
      <w:r>
        <w:rPr>
          <w:rFonts w:ascii="Times New Roman" w:eastAsia="Times New Roman" w:hAnsi="Times New Roman" w:cs="Times New Roman"/>
          <w:b/>
          <w:bCs/>
          <w:color w:val="333333"/>
          <w:sz w:val="26"/>
          <w:szCs w:val="26"/>
        </w:rPr>
        <w:t xml:space="preserve">         Trần Thị Hải Đăng                                                         Phạm Thị Yến Nhung</w:t>
      </w:r>
    </w:p>
    <w:sectPr w:rsidR="002E1FAB" w:rsidRPr="00D01C89" w:rsidSect="0050451F">
      <w:pgSz w:w="11907" w:h="16840" w:code="9"/>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E4217"/>
    <w:rsid w:val="00036893"/>
    <w:rsid w:val="000D6888"/>
    <w:rsid w:val="0015640F"/>
    <w:rsid w:val="0016720B"/>
    <w:rsid w:val="001D7063"/>
    <w:rsid w:val="002127F3"/>
    <w:rsid w:val="0025577E"/>
    <w:rsid w:val="002E1FAB"/>
    <w:rsid w:val="0030079D"/>
    <w:rsid w:val="003D5749"/>
    <w:rsid w:val="004279AF"/>
    <w:rsid w:val="004E4217"/>
    <w:rsid w:val="0050451F"/>
    <w:rsid w:val="00564150"/>
    <w:rsid w:val="005E1F37"/>
    <w:rsid w:val="006F2B7D"/>
    <w:rsid w:val="00782C74"/>
    <w:rsid w:val="00826CBC"/>
    <w:rsid w:val="009355DC"/>
    <w:rsid w:val="00986C26"/>
    <w:rsid w:val="009E1F73"/>
    <w:rsid w:val="00A46D9C"/>
    <w:rsid w:val="00C035A5"/>
    <w:rsid w:val="00D01C89"/>
    <w:rsid w:val="00D746CE"/>
    <w:rsid w:val="00DA6718"/>
    <w:rsid w:val="00DC28C1"/>
    <w:rsid w:val="00ED0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AB"/>
  </w:style>
  <w:style w:type="paragraph" w:styleId="Heading2">
    <w:name w:val="heading 2"/>
    <w:basedOn w:val="Normal"/>
    <w:link w:val="Heading2Char"/>
    <w:uiPriority w:val="9"/>
    <w:qFormat/>
    <w:rsid w:val="004E4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217"/>
    <w:rPr>
      <w:rFonts w:ascii="Times New Roman" w:eastAsia="Times New Roman" w:hAnsi="Times New Roman" w:cs="Times New Roman"/>
      <w:b/>
      <w:bCs/>
      <w:sz w:val="36"/>
      <w:szCs w:val="36"/>
    </w:rPr>
  </w:style>
  <w:style w:type="character" w:styleId="Strong">
    <w:name w:val="Strong"/>
    <w:basedOn w:val="DefaultParagraphFont"/>
    <w:uiPriority w:val="22"/>
    <w:qFormat/>
    <w:rsid w:val="004E4217"/>
    <w:rPr>
      <w:b/>
      <w:bCs/>
    </w:rPr>
  </w:style>
  <w:style w:type="character" w:styleId="Emphasis">
    <w:name w:val="Emphasis"/>
    <w:basedOn w:val="DefaultParagraphFont"/>
    <w:uiPriority w:val="20"/>
    <w:qFormat/>
    <w:rsid w:val="004E4217"/>
    <w:rPr>
      <w:i/>
      <w:iCs/>
    </w:rPr>
  </w:style>
</w:styles>
</file>

<file path=word/webSettings.xml><?xml version="1.0" encoding="utf-8"?>
<w:webSettings xmlns:r="http://schemas.openxmlformats.org/officeDocument/2006/relationships" xmlns:w="http://schemas.openxmlformats.org/wordprocessingml/2006/main">
  <w:divs>
    <w:div w:id="1962371515">
      <w:bodyDiv w:val="1"/>
      <w:marLeft w:val="0"/>
      <w:marRight w:val="0"/>
      <w:marTop w:val="0"/>
      <w:marBottom w:val="0"/>
      <w:divBdr>
        <w:top w:val="none" w:sz="0" w:space="0" w:color="auto"/>
        <w:left w:val="none" w:sz="0" w:space="0" w:color="auto"/>
        <w:bottom w:val="none" w:sz="0" w:space="0" w:color="auto"/>
        <w:right w:val="none" w:sz="0" w:space="0" w:color="auto"/>
      </w:divBdr>
      <w:divsChild>
        <w:div w:id="101954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2020-09-21T08:22:00Z</dcterms:created>
  <dcterms:modified xsi:type="dcterms:W3CDTF">2020-09-22T02:05:00Z</dcterms:modified>
</cp:coreProperties>
</file>